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2C" w:rsidRDefault="001A202C" w:rsidP="001A202C">
      <w:pPr>
        <w:jc w:val="center"/>
      </w:pPr>
      <w:r>
        <w:rPr>
          <w:b/>
          <w:sz w:val="28"/>
          <w:szCs w:val="28"/>
        </w:rPr>
        <w:t xml:space="preserve">План работы  ШМО учителей естественных наук. </w:t>
      </w:r>
    </w:p>
    <w:p w:rsidR="001A202C" w:rsidRDefault="001A202C" w:rsidP="001A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АГО «Русскопотамская СОШ»  на  2019-2020  учебный год.</w:t>
      </w:r>
    </w:p>
    <w:p w:rsidR="001A202C" w:rsidRDefault="001A202C" w:rsidP="001A202C">
      <w:r>
        <w:rPr>
          <w:b/>
        </w:rPr>
        <w:t xml:space="preserve">Цель: </w:t>
      </w:r>
      <w:r>
        <w:t>оказание методической помощи учителям и классным руководителям в улучшении организации обучения и воспитания школьников.</w:t>
      </w:r>
    </w:p>
    <w:p w:rsidR="001A202C" w:rsidRDefault="001A202C" w:rsidP="001A202C">
      <w:pPr>
        <w:rPr>
          <w:b/>
        </w:rPr>
      </w:pPr>
      <w:r>
        <w:rPr>
          <w:b/>
        </w:rPr>
        <w:t>Задачи:</w:t>
      </w:r>
    </w:p>
    <w:p w:rsidR="001A202C" w:rsidRDefault="001A202C" w:rsidP="001A202C">
      <w:pPr>
        <w:numPr>
          <w:ilvl w:val="0"/>
          <w:numId w:val="1"/>
        </w:numPr>
      </w:pPr>
      <w:r>
        <w:t>Повышать теоретический уровень и педагогическую квалификацию учителей.</w:t>
      </w:r>
    </w:p>
    <w:p w:rsidR="001A202C" w:rsidRDefault="001A202C" w:rsidP="001A202C">
      <w:pPr>
        <w:numPr>
          <w:ilvl w:val="0"/>
          <w:numId w:val="1"/>
        </w:numPr>
      </w:pPr>
      <w:r>
        <w:t>Обобщать и внедрять передовой педагогический опыт.</w:t>
      </w:r>
    </w:p>
    <w:p w:rsidR="001A202C" w:rsidRDefault="001A202C" w:rsidP="001A202C">
      <w:pPr>
        <w:pStyle w:val="a3"/>
        <w:numPr>
          <w:ilvl w:val="0"/>
          <w:numId w:val="1"/>
        </w:numPr>
      </w:pPr>
      <w:r>
        <w:t>Непрерывное самообразование учителя и повышение уровня профессионального мастерства.</w:t>
      </w:r>
    </w:p>
    <w:p w:rsidR="001A202C" w:rsidRDefault="001A202C" w:rsidP="001A202C">
      <w:pPr>
        <w:pStyle w:val="a3"/>
        <w:ind w:left="720"/>
        <w:rPr>
          <w:color w:val="000000"/>
        </w:rPr>
      </w:pPr>
    </w:p>
    <w:p w:rsidR="001A202C" w:rsidRDefault="001A202C" w:rsidP="001A202C">
      <w: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174"/>
        <w:gridCol w:w="2268"/>
        <w:gridCol w:w="2693"/>
      </w:tblGrid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Анализ работы  МО за  2018-2019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Май 2019г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Жданова О.В.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плана работы на 2019-2020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Июнь  2019г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Жданова О.В.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графика проведения открытых уроков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Учителя – предметники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 рабочих программ на соответствие </w:t>
            </w:r>
            <w:r w:rsidR="00B4671A">
              <w:rPr>
                <w:lang w:eastAsia="en-US"/>
              </w:rPr>
              <w:t>Ф</w:t>
            </w:r>
            <w:r>
              <w:rPr>
                <w:lang w:eastAsia="en-US"/>
              </w:rPr>
              <w:t>ГОС.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Жданова О.В.</w:t>
            </w:r>
          </w:p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Жданова С.В.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школьных олимпиад.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сентябрь, 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Учителя – предметники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Принять  участие в районных олимпиадах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ноябрь, 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Учителя – предметники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предметных недель</w:t>
            </w:r>
          </w:p>
          <w:p w:rsidR="001A202C" w:rsidRDefault="001A202C" w:rsidP="001A202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Учител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предметники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Прохождение курсовой подготовки по ФГОС  СОО.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Учителя – предметники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Взаимопосещение</w:t>
            </w:r>
            <w:proofErr w:type="spellEnd"/>
            <w:r>
              <w:rPr>
                <w:lang w:eastAsia="en-US"/>
              </w:rPr>
              <w:t xml:space="preserve"> уроков и внеклассных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Учителя – предметники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Семинар «Элективные курсы, их место и роль в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Жданова О.В.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Подготовка учащихся к ОГЭ  и ЕГЭ.</w:t>
            </w:r>
          </w:p>
          <w:p w:rsidR="001A202C" w:rsidRDefault="001A202C" w:rsidP="001A202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Учителя - предметники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Семинар «Формы и методы повышения учебной мотивации учащихся»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Жданова О.В.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Семинар «Организация работы  с учащимися, которые входят в группу риска».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Жданова О.В.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Семинар «Современный урок в свете внедрения ФГОС».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Жданова О.В.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Посещение районных МО.</w:t>
            </w:r>
          </w:p>
          <w:p w:rsidR="001A202C" w:rsidRDefault="001A202C" w:rsidP="001A202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Учителя – предметники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Семинар «Формирование и развитие творческого потенциала педагогов в условиях реализации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Жданова О.В.</w:t>
            </w:r>
          </w:p>
        </w:tc>
      </w:tr>
      <w:tr w:rsidR="001A202C" w:rsidTr="001A20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Анализ  работы  МО  за  2019-2020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2C" w:rsidRDefault="001A202C" w:rsidP="001A202C">
            <w:pPr>
              <w:rPr>
                <w:lang w:eastAsia="en-US"/>
              </w:rPr>
            </w:pPr>
            <w:r>
              <w:rPr>
                <w:lang w:eastAsia="en-US"/>
              </w:rPr>
              <w:t>Жданова О.В.</w:t>
            </w:r>
          </w:p>
        </w:tc>
      </w:tr>
    </w:tbl>
    <w:p w:rsidR="001A202C" w:rsidRDefault="001A202C" w:rsidP="001A202C"/>
    <w:p w:rsidR="001A202C" w:rsidRDefault="001A202C" w:rsidP="001A202C">
      <w:r>
        <w:t>Руководитель МО: __________________Жданова О.В.</w:t>
      </w:r>
    </w:p>
    <w:p w:rsidR="001A202C" w:rsidRDefault="001A202C" w:rsidP="001A202C"/>
    <w:p w:rsidR="001A202C" w:rsidRDefault="001A202C" w:rsidP="001A202C"/>
    <w:p w:rsidR="008A381D" w:rsidRDefault="008A381D"/>
    <w:sectPr w:rsidR="008A381D" w:rsidSect="001A20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63A0"/>
    <w:multiLevelType w:val="hybridMultilevel"/>
    <w:tmpl w:val="5B9E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2C"/>
    <w:rsid w:val="001A202C"/>
    <w:rsid w:val="008A381D"/>
    <w:rsid w:val="00B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Office Word</Application>
  <DocSecurity>0</DocSecurity>
  <Lines>13</Lines>
  <Paragraphs>3</Paragraphs>
  <ScaleCrop>false</ScaleCrop>
  <Company>UralSOFT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2019-05-25T12:44:00Z</dcterms:created>
  <dcterms:modified xsi:type="dcterms:W3CDTF">2019-10-13T06:35:00Z</dcterms:modified>
</cp:coreProperties>
</file>